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1BA4" w14:textId="77777777" w:rsidR="00556AF5" w:rsidRDefault="00556AF5" w:rsidP="00174647">
      <w:pPr>
        <w:jc w:val="both"/>
        <w:rPr>
          <w:rFonts w:cs="Arial"/>
          <w:szCs w:val="24"/>
          <w:lang w:val="es-MX"/>
        </w:rPr>
      </w:pPr>
    </w:p>
    <w:p w14:paraId="0D3F099A" w14:textId="77777777" w:rsidR="00556AF5" w:rsidRDefault="00556AF5" w:rsidP="00174647">
      <w:pPr>
        <w:jc w:val="both"/>
        <w:rPr>
          <w:rFonts w:cs="Arial"/>
          <w:szCs w:val="24"/>
          <w:lang w:val="es-MX"/>
        </w:rPr>
      </w:pPr>
    </w:p>
    <w:p w14:paraId="0FC1D485" w14:textId="4B39889F" w:rsidR="001E601E" w:rsidRPr="001E601E" w:rsidRDefault="005C0CDA" w:rsidP="0025587C">
      <w:pPr>
        <w:jc w:val="center"/>
        <w:rPr>
          <w:rFonts w:cs="Arial"/>
          <w:b/>
          <w:szCs w:val="24"/>
          <w:lang w:val="es-MX"/>
        </w:rPr>
      </w:pPr>
      <w:r w:rsidRPr="005C0CDA">
        <w:rPr>
          <w:rFonts w:cs="Arial"/>
          <w:b/>
          <w:szCs w:val="24"/>
          <w:lang w:val="es-MX"/>
        </w:rPr>
        <w:t>Firma</w:t>
      </w:r>
      <w:r w:rsidR="00556AF5" w:rsidRPr="005C0CDA">
        <w:rPr>
          <w:rFonts w:cs="Arial"/>
          <w:b/>
          <w:szCs w:val="24"/>
          <w:lang w:val="es-MX"/>
        </w:rPr>
        <w:t xml:space="preserve"> OSAFIG </w:t>
      </w:r>
      <w:r w:rsidRPr="005C0CDA">
        <w:rPr>
          <w:rFonts w:cs="Arial"/>
          <w:b/>
          <w:szCs w:val="24"/>
          <w:lang w:val="es-MX"/>
        </w:rPr>
        <w:t>convenio</w:t>
      </w:r>
      <w:r w:rsidR="001E601E" w:rsidRPr="001E601E">
        <w:rPr>
          <w:rFonts w:cs="Arial"/>
          <w:szCs w:val="24"/>
          <w:lang w:val="es-MX"/>
        </w:rPr>
        <w:t xml:space="preserve"> </w:t>
      </w:r>
      <w:r w:rsidR="001E601E" w:rsidRPr="001E601E">
        <w:rPr>
          <w:rFonts w:cs="Arial"/>
          <w:b/>
          <w:szCs w:val="24"/>
          <w:lang w:val="es-MX"/>
        </w:rPr>
        <w:t>con Instituto</w:t>
      </w:r>
    </w:p>
    <w:p w14:paraId="6B92D4E6" w14:textId="74095E1F" w:rsidR="001E601E" w:rsidRPr="001E601E" w:rsidRDefault="001E601E" w:rsidP="0025587C">
      <w:pPr>
        <w:jc w:val="center"/>
        <w:rPr>
          <w:rFonts w:cs="Arial"/>
          <w:b/>
          <w:szCs w:val="24"/>
          <w:lang w:val="es-MX"/>
        </w:rPr>
      </w:pPr>
      <w:r w:rsidRPr="001E601E">
        <w:rPr>
          <w:rFonts w:cs="Arial"/>
          <w:b/>
          <w:szCs w:val="24"/>
          <w:lang w:val="es-MX"/>
        </w:rPr>
        <w:t>Hacendario del Estado de México</w:t>
      </w:r>
    </w:p>
    <w:p w14:paraId="0ACC3C5B" w14:textId="77777777" w:rsidR="00556AF5" w:rsidRDefault="00556AF5" w:rsidP="0025587C">
      <w:pPr>
        <w:jc w:val="center"/>
        <w:rPr>
          <w:rFonts w:cs="Arial"/>
          <w:szCs w:val="24"/>
          <w:lang w:val="es-MX"/>
        </w:rPr>
      </w:pPr>
    </w:p>
    <w:p w14:paraId="0DD48D1B" w14:textId="77777777" w:rsidR="00556AF5" w:rsidRDefault="00556AF5" w:rsidP="00174647">
      <w:pPr>
        <w:jc w:val="both"/>
        <w:rPr>
          <w:rFonts w:cs="Arial"/>
          <w:szCs w:val="24"/>
          <w:lang w:val="es-MX"/>
        </w:rPr>
      </w:pPr>
    </w:p>
    <w:p w14:paraId="279E93D8" w14:textId="77777777" w:rsidR="009E7026" w:rsidRDefault="009E7026" w:rsidP="001E601E">
      <w:pPr>
        <w:jc w:val="both"/>
        <w:rPr>
          <w:rFonts w:cs="Arial"/>
          <w:szCs w:val="24"/>
          <w:lang w:val="es-MX"/>
        </w:rPr>
      </w:pPr>
      <w:bookmarkStart w:id="0" w:name="_GoBack"/>
      <w:bookmarkEnd w:id="0"/>
    </w:p>
    <w:p w14:paraId="2DE867A7" w14:textId="71FC4E84" w:rsidR="004520D4" w:rsidRDefault="00556AF5" w:rsidP="001E601E">
      <w:pPr>
        <w:jc w:val="both"/>
        <w:rPr>
          <w:rFonts w:cs="Arial"/>
          <w:szCs w:val="24"/>
        </w:rPr>
      </w:pPr>
      <w:r>
        <w:rPr>
          <w:rFonts w:cs="Arial"/>
          <w:szCs w:val="24"/>
        </w:rPr>
        <w:t xml:space="preserve">Con el </w:t>
      </w:r>
      <w:r w:rsidR="001E601E">
        <w:rPr>
          <w:rFonts w:cs="Arial"/>
          <w:szCs w:val="24"/>
        </w:rPr>
        <w:t>propósito</w:t>
      </w:r>
      <w:r>
        <w:rPr>
          <w:rFonts w:cs="Arial"/>
          <w:szCs w:val="24"/>
        </w:rPr>
        <w:t xml:space="preserve"> de que </w:t>
      </w:r>
      <w:r w:rsidRPr="004520D4">
        <w:rPr>
          <w:rFonts w:cs="Arial"/>
          <w:szCs w:val="24"/>
        </w:rPr>
        <w:t xml:space="preserve">se otorguen </w:t>
      </w:r>
      <w:r w:rsidR="001E601E">
        <w:rPr>
          <w:rFonts w:cs="Arial"/>
          <w:szCs w:val="24"/>
        </w:rPr>
        <w:t xml:space="preserve">los </w:t>
      </w:r>
      <w:r w:rsidRPr="004520D4">
        <w:rPr>
          <w:rFonts w:cs="Arial"/>
          <w:szCs w:val="24"/>
        </w:rPr>
        <w:t xml:space="preserve">instrumentos </w:t>
      </w:r>
      <w:r w:rsidR="001E601E">
        <w:rPr>
          <w:rFonts w:cs="Arial"/>
          <w:szCs w:val="24"/>
        </w:rPr>
        <w:t xml:space="preserve">técnicos requeridos </w:t>
      </w:r>
      <w:r w:rsidRPr="004520D4">
        <w:rPr>
          <w:rFonts w:cs="Arial"/>
          <w:szCs w:val="24"/>
        </w:rPr>
        <w:t xml:space="preserve">para </w:t>
      </w:r>
      <w:r w:rsidR="001E601E">
        <w:rPr>
          <w:rFonts w:cs="Arial"/>
          <w:szCs w:val="24"/>
        </w:rPr>
        <w:t>impulsar</w:t>
      </w:r>
      <w:r w:rsidRPr="004520D4">
        <w:rPr>
          <w:rFonts w:cs="Arial"/>
          <w:szCs w:val="24"/>
        </w:rPr>
        <w:t xml:space="preserve"> con</w:t>
      </w:r>
      <w:r w:rsidR="001E601E">
        <w:rPr>
          <w:rFonts w:cs="Arial"/>
          <w:szCs w:val="24"/>
        </w:rPr>
        <w:t xml:space="preserve"> profesionalismo y </w:t>
      </w:r>
      <w:r w:rsidRPr="004520D4">
        <w:rPr>
          <w:rFonts w:cs="Arial"/>
          <w:szCs w:val="24"/>
        </w:rPr>
        <w:t>transparencia la fiscalización</w:t>
      </w:r>
      <w:r w:rsidR="001E601E">
        <w:rPr>
          <w:rFonts w:cs="Arial"/>
          <w:szCs w:val="24"/>
        </w:rPr>
        <w:t>,</w:t>
      </w:r>
      <w:r w:rsidRPr="004520D4">
        <w:rPr>
          <w:rFonts w:cs="Arial"/>
          <w:szCs w:val="24"/>
        </w:rPr>
        <w:t xml:space="preserve"> y con ello llevar a cabo mejores prácticas en la rendición de cuentas, </w:t>
      </w:r>
      <w:r w:rsidR="00067364">
        <w:rPr>
          <w:rFonts w:cs="Arial"/>
          <w:szCs w:val="24"/>
        </w:rPr>
        <w:t xml:space="preserve">además de la </w:t>
      </w:r>
      <w:r w:rsidRPr="004520D4">
        <w:rPr>
          <w:rFonts w:cs="Arial"/>
          <w:szCs w:val="24"/>
        </w:rPr>
        <w:t>mitigación de riesgos e involucramientos de actos que provoquen faltas administrativas</w:t>
      </w:r>
      <w:r>
        <w:rPr>
          <w:rFonts w:cs="Arial"/>
          <w:szCs w:val="24"/>
        </w:rPr>
        <w:t xml:space="preserve">, </w:t>
      </w:r>
      <w:r w:rsidR="007F0D1C">
        <w:rPr>
          <w:rFonts w:cs="Arial"/>
          <w:szCs w:val="24"/>
          <w:lang w:val="es-MX"/>
        </w:rPr>
        <w:t xml:space="preserve">Indira Isabel García Pérez, </w:t>
      </w:r>
      <w:r w:rsidR="001E601E">
        <w:rPr>
          <w:rFonts w:cs="Arial"/>
          <w:szCs w:val="24"/>
          <w:lang w:val="es-MX"/>
        </w:rPr>
        <w:t xml:space="preserve">titular del </w:t>
      </w:r>
      <w:r w:rsidR="001E601E" w:rsidRPr="001E601E">
        <w:rPr>
          <w:rFonts w:cs="Arial"/>
          <w:szCs w:val="24"/>
          <w:shd w:val="clear" w:color="auto" w:fill="FFFFFF"/>
        </w:rPr>
        <w:t xml:space="preserve">Órgano Superior de Auditoría y Fiscalización Gubernamental </w:t>
      </w:r>
      <w:r w:rsidR="001E601E">
        <w:rPr>
          <w:rFonts w:cs="Arial"/>
          <w:szCs w:val="24"/>
          <w:shd w:val="clear" w:color="auto" w:fill="FFFFFF"/>
        </w:rPr>
        <w:t>(</w:t>
      </w:r>
      <w:r w:rsidR="001E601E">
        <w:rPr>
          <w:rFonts w:cs="Arial"/>
          <w:szCs w:val="24"/>
          <w:lang w:val="es-MX"/>
        </w:rPr>
        <w:t>OSAFIG),</w:t>
      </w:r>
      <w:r w:rsidR="00DA5336">
        <w:rPr>
          <w:rFonts w:cs="Arial"/>
          <w:szCs w:val="24"/>
          <w:lang w:val="es-MX"/>
        </w:rPr>
        <w:t xml:space="preserve"> </w:t>
      </w:r>
      <w:r w:rsidR="007F0D1C">
        <w:rPr>
          <w:rFonts w:cs="Arial"/>
          <w:szCs w:val="24"/>
          <w:lang w:val="es-MX"/>
        </w:rPr>
        <w:t xml:space="preserve">firmó </w:t>
      </w:r>
      <w:r w:rsidR="001E601E">
        <w:rPr>
          <w:rFonts w:cs="Arial"/>
          <w:szCs w:val="24"/>
          <w:lang w:val="es-MX"/>
        </w:rPr>
        <w:t xml:space="preserve">un </w:t>
      </w:r>
      <w:r w:rsidR="007F0D1C">
        <w:rPr>
          <w:rFonts w:cs="Arial"/>
          <w:szCs w:val="24"/>
          <w:lang w:val="es-MX"/>
        </w:rPr>
        <w:t xml:space="preserve">convenio </w:t>
      </w:r>
      <w:r w:rsidR="001E601E">
        <w:rPr>
          <w:rFonts w:cs="Arial"/>
          <w:szCs w:val="24"/>
          <w:lang w:val="es-MX"/>
        </w:rPr>
        <w:t>de c</w:t>
      </w:r>
      <w:r w:rsidR="008D0761">
        <w:rPr>
          <w:rFonts w:cs="Arial"/>
          <w:szCs w:val="24"/>
          <w:lang w:val="es-MX"/>
        </w:rPr>
        <w:t>olaboración</w:t>
      </w:r>
      <w:r w:rsidR="001E601E">
        <w:rPr>
          <w:rFonts w:cs="Arial"/>
          <w:szCs w:val="24"/>
          <w:lang w:val="es-MX"/>
        </w:rPr>
        <w:t xml:space="preserve"> </w:t>
      </w:r>
      <w:r w:rsidR="007F0D1C">
        <w:rPr>
          <w:rFonts w:cs="Arial"/>
          <w:szCs w:val="24"/>
          <w:lang w:val="es-MX"/>
        </w:rPr>
        <w:t xml:space="preserve">con </w:t>
      </w:r>
      <w:r w:rsidR="001E601E">
        <w:rPr>
          <w:rFonts w:cs="Arial"/>
          <w:szCs w:val="24"/>
          <w:lang w:val="es-MX"/>
        </w:rPr>
        <w:t xml:space="preserve">el </w:t>
      </w:r>
      <w:r w:rsidR="001E601E" w:rsidRPr="004520D4">
        <w:rPr>
          <w:rFonts w:cs="Arial"/>
          <w:szCs w:val="24"/>
          <w:lang w:val="es-MX"/>
        </w:rPr>
        <w:t xml:space="preserve">Instituto Hacendario del Estado de México </w:t>
      </w:r>
      <w:r w:rsidR="001E601E">
        <w:rPr>
          <w:rFonts w:cs="Arial"/>
          <w:szCs w:val="24"/>
          <w:lang w:val="es-MX"/>
        </w:rPr>
        <w:t>(IHAEM), gracias al apoyo y aceptación de su titu</w:t>
      </w:r>
      <w:r w:rsidR="008D64E4">
        <w:rPr>
          <w:rFonts w:cs="Arial"/>
          <w:szCs w:val="24"/>
          <w:lang w:val="es-MX"/>
        </w:rPr>
        <w:t xml:space="preserve">lar, </w:t>
      </w:r>
      <w:r w:rsidR="00DA5336">
        <w:rPr>
          <w:rFonts w:cs="Arial"/>
          <w:szCs w:val="24"/>
          <w:lang w:val="es-MX"/>
        </w:rPr>
        <w:t>la vocal Ejecutiv</w:t>
      </w:r>
      <w:r w:rsidR="009F6F54">
        <w:rPr>
          <w:rFonts w:cs="Arial"/>
          <w:szCs w:val="24"/>
          <w:lang w:val="es-MX"/>
        </w:rPr>
        <w:t>a</w:t>
      </w:r>
      <w:r w:rsidR="00DA5336">
        <w:rPr>
          <w:rFonts w:cs="Arial"/>
          <w:szCs w:val="24"/>
          <w:lang w:val="es-MX"/>
        </w:rPr>
        <w:t xml:space="preserve"> </w:t>
      </w:r>
      <w:r w:rsidR="00DA5336" w:rsidRPr="00DA5336">
        <w:rPr>
          <w:rFonts w:cs="Arial"/>
          <w:szCs w:val="24"/>
          <w:lang w:val="es-MX"/>
        </w:rPr>
        <w:t>R</w:t>
      </w:r>
      <w:r w:rsidR="00DA5336">
        <w:rPr>
          <w:rFonts w:cs="Arial"/>
          <w:szCs w:val="24"/>
          <w:lang w:val="es-MX"/>
        </w:rPr>
        <w:t>eyna</w:t>
      </w:r>
      <w:r w:rsidR="00DA5336" w:rsidRPr="00DA5336">
        <w:rPr>
          <w:rFonts w:cs="Arial"/>
          <w:szCs w:val="24"/>
          <w:lang w:val="es-MX"/>
        </w:rPr>
        <w:t xml:space="preserve"> M</w:t>
      </w:r>
      <w:r w:rsidR="00DA5336">
        <w:rPr>
          <w:rFonts w:cs="Arial"/>
          <w:szCs w:val="24"/>
          <w:lang w:val="es-MX"/>
        </w:rPr>
        <w:t>aría</w:t>
      </w:r>
      <w:r w:rsidR="00DA5336" w:rsidRPr="00DA5336">
        <w:rPr>
          <w:rFonts w:cs="Arial"/>
          <w:szCs w:val="24"/>
          <w:lang w:val="es-MX"/>
        </w:rPr>
        <w:t xml:space="preserve"> </w:t>
      </w:r>
      <w:r w:rsidR="00DA5336">
        <w:rPr>
          <w:rFonts w:cs="Arial"/>
          <w:szCs w:val="24"/>
          <w:lang w:val="es-MX"/>
        </w:rPr>
        <w:t>del</w:t>
      </w:r>
      <w:r w:rsidR="00DA5336" w:rsidRPr="00DA5336">
        <w:rPr>
          <w:rFonts w:cs="Arial"/>
          <w:szCs w:val="24"/>
          <w:lang w:val="es-MX"/>
        </w:rPr>
        <w:t xml:space="preserve"> C</w:t>
      </w:r>
      <w:r w:rsidR="00DA5336">
        <w:rPr>
          <w:rFonts w:cs="Arial"/>
          <w:szCs w:val="24"/>
          <w:lang w:val="es-MX"/>
        </w:rPr>
        <w:t>armen</w:t>
      </w:r>
      <w:r w:rsidR="00DA5336" w:rsidRPr="00DA5336">
        <w:rPr>
          <w:rFonts w:cs="Arial"/>
          <w:szCs w:val="24"/>
          <w:lang w:val="es-MX"/>
        </w:rPr>
        <w:t xml:space="preserve"> Á</w:t>
      </w:r>
      <w:r w:rsidR="00DA5336">
        <w:rPr>
          <w:rFonts w:cs="Arial"/>
          <w:szCs w:val="24"/>
          <w:lang w:val="es-MX"/>
        </w:rPr>
        <w:t>vila</w:t>
      </w:r>
      <w:r w:rsidR="00DA5336" w:rsidRPr="00DA5336">
        <w:rPr>
          <w:rFonts w:cs="Arial"/>
          <w:szCs w:val="24"/>
          <w:lang w:val="es-MX"/>
        </w:rPr>
        <w:t xml:space="preserve"> V</w:t>
      </w:r>
      <w:r w:rsidR="00DA5336">
        <w:rPr>
          <w:rFonts w:cs="Arial"/>
          <w:szCs w:val="24"/>
          <w:lang w:val="es-MX"/>
        </w:rPr>
        <w:t>ázquez</w:t>
      </w:r>
      <w:r w:rsidR="001E601E">
        <w:rPr>
          <w:rFonts w:cs="Arial"/>
          <w:szCs w:val="24"/>
        </w:rPr>
        <w:t>.</w:t>
      </w:r>
    </w:p>
    <w:p w14:paraId="47DD4297" w14:textId="77777777" w:rsidR="00B54005" w:rsidRDefault="00B54005" w:rsidP="00174647">
      <w:pPr>
        <w:jc w:val="both"/>
        <w:rPr>
          <w:rFonts w:cs="Arial"/>
          <w:szCs w:val="24"/>
        </w:rPr>
      </w:pPr>
    </w:p>
    <w:p w14:paraId="0E507B4B" w14:textId="4F8AC2F5" w:rsidR="00B54005" w:rsidRDefault="001E601E" w:rsidP="00174647">
      <w:pPr>
        <w:jc w:val="both"/>
        <w:rPr>
          <w:rFonts w:cs="Arial"/>
          <w:szCs w:val="24"/>
        </w:rPr>
      </w:pPr>
      <w:r>
        <w:rPr>
          <w:rFonts w:cs="Arial"/>
          <w:szCs w:val="24"/>
          <w:lang w:val="es-MX"/>
        </w:rPr>
        <w:t>Producto de ese convenio, destacó la Auditor Superior del Estado de Colima, los servidores públicos recibirán una</w:t>
      </w:r>
      <w:r w:rsidR="00B54005" w:rsidRPr="00B54005">
        <w:rPr>
          <w:rFonts w:cs="Arial"/>
          <w:szCs w:val="24"/>
        </w:rPr>
        <w:t xml:space="preserve"> oportuna y adecuada capacitación</w:t>
      </w:r>
      <w:r w:rsidR="008F0B50">
        <w:rPr>
          <w:rFonts w:cs="Arial"/>
          <w:szCs w:val="24"/>
        </w:rPr>
        <w:t>,</w:t>
      </w:r>
      <w:r w:rsidR="00B54005" w:rsidRPr="00B54005">
        <w:rPr>
          <w:rFonts w:cs="Arial"/>
          <w:szCs w:val="24"/>
        </w:rPr>
        <w:t xml:space="preserve"> </w:t>
      </w:r>
      <w:r>
        <w:rPr>
          <w:rFonts w:cs="Arial"/>
          <w:szCs w:val="24"/>
        </w:rPr>
        <w:t xml:space="preserve">“lo cual </w:t>
      </w:r>
      <w:r w:rsidR="00B54005" w:rsidRPr="00B54005">
        <w:rPr>
          <w:rFonts w:cs="Arial"/>
          <w:szCs w:val="24"/>
        </w:rPr>
        <w:t xml:space="preserve">traerá consigo </w:t>
      </w:r>
      <w:r w:rsidR="008F0B50">
        <w:rPr>
          <w:rFonts w:cs="Arial"/>
          <w:szCs w:val="24"/>
        </w:rPr>
        <w:t>grandes beneficios</w:t>
      </w:r>
      <w:r>
        <w:rPr>
          <w:rFonts w:cs="Arial"/>
          <w:szCs w:val="24"/>
        </w:rPr>
        <w:t xml:space="preserve"> a nuestra entidad</w:t>
      </w:r>
      <w:r w:rsidR="00B54005" w:rsidRPr="00B54005">
        <w:rPr>
          <w:rFonts w:cs="Arial"/>
          <w:szCs w:val="24"/>
        </w:rPr>
        <w:t xml:space="preserve">, </w:t>
      </w:r>
      <w:r>
        <w:rPr>
          <w:rFonts w:cs="Arial"/>
          <w:szCs w:val="24"/>
        </w:rPr>
        <w:t>pues se privilegian los mecanismos y</w:t>
      </w:r>
      <w:r w:rsidR="00B54005" w:rsidRPr="00B54005">
        <w:rPr>
          <w:rFonts w:cs="Arial"/>
          <w:szCs w:val="24"/>
        </w:rPr>
        <w:t xml:space="preserve"> </w:t>
      </w:r>
      <w:r>
        <w:rPr>
          <w:rFonts w:cs="Arial"/>
          <w:szCs w:val="24"/>
        </w:rPr>
        <w:t>las</w:t>
      </w:r>
      <w:r w:rsidR="00B54005" w:rsidRPr="00B54005">
        <w:rPr>
          <w:rFonts w:cs="Arial"/>
          <w:szCs w:val="24"/>
        </w:rPr>
        <w:t xml:space="preserve"> acciones </w:t>
      </w:r>
      <w:r>
        <w:rPr>
          <w:rFonts w:cs="Arial"/>
          <w:szCs w:val="24"/>
        </w:rPr>
        <w:t xml:space="preserve">necesarias </w:t>
      </w:r>
      <w:r w:rsidR="00B54005" w:rsidRPr="00B54005">
        <w:rPr>
          <w:rFonts w:cs="Arial"/>
          <w:szCs w:val="24"/>
        </w:rPr>
        <w:t>para mejorar nuestras atribuciones desde el ámbito de nuestras competencias</w:t>
      </w:r>
      <w:r>
        <w:rPr>
          <w:rFonts w:cs="Arial"/>
          <w:szCs w:val="24"/>
        </w:rPr>
        <w:t>”</w:t>
      </w:r>
      <w:r w:rsidR="00B54005" w:rsidRPr="00B54005">
        <w:rPr>
          <w:rFonts w:cs="Arial"/>
          <w:szCs w:val="24"/>
        </w:rPr>
        <w:t>.</w:t>
      </w:r>
    </w:p>
    <w:p w14:paraId="409696F5" w14:textId="77777777" w:rsidR="004520D4" w:rsidRDefault="004520D4" w:rsidP="00174647">
      <w:pPr>
        <w:jc w:val="both"/>
        <w:rPr>
          <w:rFonts w:cs="Arial"/>
          <w:szCs w:val="24"/>
        </w:rPr>
      </w:pPr>
    </w:p>
    <w:p w14:paraId="3673A0CD" w14:textId="77777777" w:rsidR="00067364" w:rsidRDefault="001E601E" w:rsidP="00174647">
      <w:pPr>
        <w:jc w:val="both"/>
        <w:rPr>
          <w:rFonts w:cs="Arial"/>
          <w:szCs w:val="24"/>
        </w:rPr>
      </w:pPr>
      <w:r>
        <w:rPr>
          <w:rFonts w:cs="Arial"/>
          <w:szCs w:val="24"/>
        </w:rPr>
        <w:t>Indira García, señaló que la firma de</w:t>
      </w:r>
      <w:r w:rsidR="00067364">
        <w:rPr>
          <w:rFonts w:cs="Arial"/>
          <w:szCs w:val="24"/>
        </w:rPr>
        <w:t xml:space="preserve"> dicho </w:t>
      </w:r>
      <w:r>
        <w:rPr>
          <w:rFonts w:cs="Arial"/>
          <w:szCs w:val="24"/>
        </w:rPr>
        <w:t>Convenio</w:t>
      </w:r>
      <w:r w:rsidR="00B54005">
        <w:rPr>
          <w:rFonts w:cs="Arial"/>
          <w:szCs w:val="24"/>
        </w:rPr>
        <w:t xml:space="preserve"> </w:t>
      </w:r>
      <w:r w:rsidR="00067364">
        <w:rPr>
          <w:rFonts w:cs="Arial"/>
          <w:szCs w:val="24"/>
        </w:rPr>
        <w:t>traerá</w:t>
      </w:r>
      <w:r w:rsidR="004520D4">
        <w:rPr>
          <w:rFonts w:cs="Arial"/>
          <w:szCs w:val="24"/>
        </w:rPr>
        <w:t xml:space="preserve"> como beneficios</w:t>
      </w:r>
      <w:r w:rsidR="007F0D1C" w:rsidRPr="009F375B">
        <w:rPr>
          <w:rFonts w:cs="Arial"/>
          <w:szCs w:val="24"/>
        </w:rPr>
        <w:t xml:space="preserve"> la Evaluación, Capacitación y Certificación de </w:t>
      </w:r>
      <w:r w:rsidR="00644ACC">
        <w:rPr>
          <w:rFonts w:cs="Arial"/>
          <w:szCs w:val="24"/>
        </w:rPr>
        <w:t>Control Interno en e</w:t>
      </w:r>
      <w:r w:rsidR="007F0D1C" w:rsidRPr="009F375B">
        <w:rPr>
          <w:rFonts w:cs="Arial"/>
          <w:szCs w:val="24"/>
        </w:rPr>
        <w:t xml:space="preserve">l Estado de Colima, </w:t>
      </w:r>
      <w:r w:rsidR="00067364">
        <w:rPr>
          <w:rFonts w:cs="Arial"/>
          <w:szCs w:val="24"/>
        </w:rPr>
        <w:t>a través de la</w:t>
      </w:r>
      <w:r w:rsidR="007F0D1C" w:rsidRPr="009F375B">
        <w:rPr>
          <w:rFonts w:cs="Arial"/>
          <w:szCs w:val="24"/>
        </w:rPr>
        <w:t xml:space="preserve"> metodología y los procesos</w:t>
      </w:r>
      <w:r w:rsidR="007F0D1C">
        <w:rPr>
          <w:rFonts w:cs="Arial"/>
          <w:szCs w:val="24"/>
        </w:rPr>
        <w:t xml:space="preserve"> implementados por </w:t>
      </w:r>
      <w:r w:rsidR="007F0D1C" w:rsidRPr="009F375B">
        <w:rPr>
          <w:rFonts w:cs="Arial"/>
          <w:szCs w:val="24"/>
        </w:rPr>
        <w:t>la Comisión Certificadora de Competencia Laboral para el Servicio Público del Estado de México (COCERTEM)</w:t>
      </w:r>
      <w:r w:rsidR="00067364">
        <w:rPr>
          <w:rFonts w:cs="Arial"/>
          <w:szCs w:val="24"/>
        </w:rPr>
        <w:t>.</w:t>
      </w:r>
    </w:p>
    <w:p w14:paraId="6B48A95C" w14:textId="77777777" w:rsidR="00067364" w:rsidRDefault="00067364" w:rsidP="00174647">
      <w:pPr>
        <w:jc w:val="both"/>
        <w:rPr>
          <w:rFonts w:cs="Arial"/>
          <w:szCs w:val="24"/>
        </w:rPr>
      </w:pPr>
    </w:p>
    <w:p w14:paraId="3006D8EF" w14:textId="24C75C29" w:rsidR="009E7026" w:rsidRPr="00067364" w:rsidRDefault="009E7026" w:rsidP="009E7026">
      <w:pPr>
        <w:jc w:val="both"/>
        <w:rPr>
          <w:rFonts w:cs="Arial"/>
          <w:szCs w:val="24"/>
          <w:lang w:val="es-MX"/>
        </w:rPr>
      </w:pPr>
      <w:r>
        <w:rPr>
          <w:rFonts w:cs="Arial"/>
          <w:szCs w:val="24"/>
          <w:lang w:val="es-MX"/>
        </w:rPr>
        <w:t xml:space="preserve">“Por ello, será de gran trascendencia para Colima los trabajos que se logren con la firma de este convenio, en el los que se deberán tomar en cuenta </w:t>
      </w:r>
      <w:r w:rsidRPr="00005B85">
        <w:rPr>
          <w:rFonts w:cs="Arial"/>
          <w:szCs w:val="24"/>
          <w:lang w:val="es-MX"/>
        </w:rPr>
        <w:t xml:space="preserve">como referencia las Normas </w:t>
      </w:r>
      <w:r>
        <w:rPr>
          <w:rFonts w:cs="Arial"/>
          <w:szCs w:val="24"/>
          <w:lang w:val="es-MX"/>
        </w:rPr>
        <w:t xml:space="preserve">de </w:t>
      </w:r>
      <w:r w:rsidRPr="00005B85">
        <w:rPr>
          <w:rFonts w:cs="Arial"/>
          <w:szCs w:val="24"/>
          <w:lang w:val="es-MX"/>
        </w:rPr>
        <w:t xml:space="preserve">Ejecución de las Atribuciones de los Órganos Internos de Control en la Administración Pública Municipal, </w:t>
      </w:r>
      <w:proofErr w:type="spellStart"/>
      <w:r w:rsidRPr="00005B85">
        <w:rPr>
          <w:rFonts w:cs="Arial"/>
          <w:szCs w:val="24"/>
          <w:lang w:val="es-MX"/>
        </w:rPr>
        <w:t>tropicalizando</w:t>
      </w:r>
      <w:proofErr w:type="spellEnd"/>
      <w:r w:rsidRPr="00005B85">
        <w:rPr>
          <w:rFonts w:cs="Arial"/>
          <w:szCs w:val="24"/>
          <w:lang w:val="es-MX"/>
        </w:rPr>
        <w:t xml:space="preserve"> cada una de ellas por medio de grupos técnicos, con especialistas y servidore</w:t>
      </w:r>
      <w:r>
        <w:rPr>
          <w:rFonts w:cs="Arial"/>
          <w:szCs w:val="24"/>
          <w:lang w:val="es-MX"/>
        </w:rPr>
        <w:t>s públicos del Estado de Colima”, precisó García Pérez</w:t>
      </w:r>
    </w:p>
    <w:p w14:paraId="5D94C999" w14:textId="77777777" w:rsidR="009E7026" w:rsidRDefault="009E7026" w:rsidP="00174647">
      <w:pPr>
        <w:jc w:val="both"/>
        <w:rPr>
          <w:rFonts w:cs="Arial"/>
          <w:szCs w:val="24"/>
        </w:rPr>
      </w:pPr>
    </w:p>
    <w:p w14:paraId="15813A7E" w14:textId="64483CD3" w:rsidR="00DB45B2" w:rsidRDefault="00067364" w:rsidP="00174647">
      <w:pPr>
        <w:jc w:val="both"/>
        <w:rPr>
          <w:rFonts w:cs="Arial"/>
          <w:szCs w:val="24"/>
          <w:lang w:val="es-MX"/>
        </w:rPr>
      </w:pPr>
      <w:r>
        <w:rPr>
          <w:rFonts w:cs="Arial"/>
          <w:szCs w:val="24"/>
          <w:lang w:val="es-MX"/>
        </w:rPr>
        <w:t>Sobre la naturaleza e importancia de la firma de este convenio, la titular del OSAFIG destacó</w:t>
      </w:r>
      <w:r w:rsidR="00866B8F">
        <w:rPr>
          <w:rFonts w:cs="Arial"/>
          <w:szCs w:val="24"/>
          <w:lang w:val="es-MX"/>
        </w:rPr>
        <w:t xml:space="preserve"> que el IHAEM</w:t>
      </w:r>
      <w:r>
        <w:rPr>
          <w:rFonts w:cs="Arial"/>
          <w:szCs w:val="24"/>
          <w:lang w:val="es-MX"/>
        </w:rPr>
        <w:t xml:space="preserve"> </w:t>
      </w:r>
      <w:r w:rsidR="00C271CD">
        <w:rPr>
          <w:rFonts w:cs="Arial"/>
          <w:szCs w:val="24"/>
          <w:lang w:val="es-MX"/>
        </w:rPr>
        <w:t>se cre</w:t>
      </w:r>
      <w:r w:rsidR="00360BAD">
        <w:rPr>
          <w:rFonts w:cs="Arial"/>
          <w:szCs w:val="24"/>
          <w:lang w:val="es-MX"/>
        </w:rPr>
        <w:t>ó</w:t>
      </w:r>
      <w:r w:rsidR="00C271CD">
        <w:rPr>
          <w:rFonts w:cs="Arial"/>
          <w:szCs w:val="24"/>
          <w:lang w:val="es-MX"/>
        </w:rPr>
        <w:t xml:space="preserve"> en </w:t>
      </w:r>
      <w:r w:rsidR="00C271CD" w:rsidRPr="00C271CD">
        <w:rPr>
          <w:rFonts w:cs="Arial"/>
          <w:szCs w:val="24"/>
          <w:lang w:val="es-MX"/>
        </w:rPr>
        <w:t>1986 c</w:t>
      </w:r>
      <w:r w:rsidR="00C271CD">
        <w:rPr>
          <w:rFonts w:cs="Arial"/>
          <w:szCs w:val="24"/>
          <w:lang w:val="es-MX"/>
        </w:rPr>
        <w:t>on</w:t>
      </w:r>
      <w:r w:rsidR="00C271CD" w:rsidRPr="00C271CD">
        <w:rPr>
          <w:rFonts w:cs="Arial"/>
          <w:szCs w:val="24"/>
          <w:lang w:val="es-MX"/>
        </w:rPr>
        <w:t xml:space="preserve"> el Sistema de Coordinación Hacendaria de</w:t>
      </w:r>
      <w:r>
        <w:rPr>
          <w:rFonts w:cs="Arial"/>
          <w:szCs w:val="24"/>
          <w:lang w:val="es-MX"/>
        </w:rPr>
        <w:t>l Estado de México y Municipios y</w:t>
      </w:r>
      <w:r w:rsidR="00440B64">
        <w:rPr>
          <w:rFonts w:cs="Arial"/>
          <w:szCs w:val="24"/>
          <w:lang w:val="es-MX"/>
        </w:rPr>
        <w:t xml:space="preserve"> cuenta con Diplomados, </w:t>
      </w:r>
      <w:r w:rsidR="00360BAD">
        <w:rPr>
          <w:rFonts w:cs="Arial"/>
          <w:szCs w:val="24"/>
          <w:lang w:val="es-MX"/>
        </w:rPr>
        <w:t>Capacitaciones, Certificaciones, Jornadas</w:t>
      </w:r>
      <w:r w:rsidR="00702CB4">
        <w:rPr>
          <w:rFonts w:cs="Arial"/>
          <w:szCs w:val="24"/>
          <w:lang w:val="es-MX"/>
        </w:rPr>
        <w:t xml:space="preserve"> </w:t>
      </w:r>
      <w:r w:rsidR="00360BAD">
        <w:rPr>
          <w:rFonts w:cs="Arial"/>
          <w:szCs w:val="24"/>
          <w:lang w:val="es-MX"/>
        </w:rPr>
        <w:t>de Asistencia Técnica y Maestría en Hacienda Pública,</w:t>
      </w:r>
      <w:r w:rsidR="00C1208D">
        <w:rPr>
          <w:rFonts w:cs="Arial"/>
          <w:szCs w:val="24"/>
          <w:lang w:val="es-MX"/>
        </w:rPr>
        <w:t xml:space="preserve"> </w:t>
      </w:r>
      <w:r>
        <w:rPr>
          <w:rFonts w:cs="Arial"/>
          <w:szCs w:val="24"/>
          <w:lang w:val="es-MX"/>
        </w:rPr>
        <w:t xml:space="preserve">lo </w:t>
      </w:r>
      <w:r w:rsidR="00360BAD">
        <w:rPr>
          <w:rFonts w:cs="Arial"/>
          <w:szCs w:val="24"/>
          <w:lang w:val="es-MX"/>
        </w:rPr>
        <w:t>que ha logrado</w:t>
      </w:r>
      <w:r>
        <w:rPr>
          <w:rFonts w:cs="Arial"/>
          <w:szCs w:val="24"/>
          <w:lang w:val="es-MX"/>
        </w:rPr>
        <w:t>, entre otros rubros importantes</w:t>
      </w:r>
      <w:r w:rsidR="00C1208D">
        <w:rPr>
          <w:rFonts w:cs="Arial"/>
          <w:szCs w:val="24"/>
          <w:lang w:val="es-MX"/>
        </w:rPr>
        <w:t>:</w:t>
      </w:r>
    </w:p>
    <w:p w14:paraId="19ADB590" w14:textId="77777777" w:rsidR="00360BAD" w:rsidRDefault="00360BAD" w:rsidP="00174647">
      <w:pPr>
        <w:jc w:val="both"/>
        <w:rPr>
          <w:rFonts w:cs="Arial"/>
          <w:szCs w:val="24"/>
          <w:lang w:val="es-MX"/>
        </w:rPr>
      </w:pPr>
    </w:p>
    <w:p w14:paraId="381B1B39" w14:textId="77777777" w:rsidR="00C1208D" w:rsidRPr="004F500F" w:rsidRDefault="00C1208D" w:rsidP="00174647">
      <w:pPr>
        <w:pStyle w:val="Prrafodelista"/>
        <w:numPr>
          <w:ilvl w:val="0"/>
          <w:numId w:val="4"/>
        </w:numPr>
        <w:jc w:val="both"/>
        <w:rPr>
          <w:rFonts w:cs="Arial"/>
          <w:szCs w:val="24"/>
          <w:lang w:val="es-MX"/>
        </w:rPr>
      </w:pPr>
      <w:r w:rsidRPr="004F500F">
        <w:rPr>
          <w:rFonts w:cs="Arial"/>
          <w:szCs w:val="24"/>
          <w:lang w:val="es-MX"/>
        </w:rPr>
        <w:t>Promover la modernización de las haciendas públicas bajo principios de productividad.</w:t>
      </w:r>
    </w:p>
    <w:p w14:paraId="02F01F3F" w14:textId="77777777" w:rsidR="00C1208D" w:rsidRPr="004F500F" w:rsidRDefault="00C1208D" w:rsidP="00174647">
      <w:pPr>
        <w:pStyle w:val="Prrafodelista"/>
        <w:numPr>
          <w:ilvl w:val="0"/>
          <w:numId w:val="4"/>
        </w:numPr>
        <w:jc w:val="both"/>
        <w:rPr>
          <w:rFonts w:cs="Arial"/>
          <w:szCs w:val="24"/>
          <w:lang w:val="es-MX"/>
        </w:rPr>
      </w:pPr>
      <w:r w:rsidRPr="004F500F">
        <w:rPr>
          <w:rFonts w:cs="Arial"/>
          <w:szCs w:val="24"/>
          <w:lang w:val="es-MX"/>
        </w:rPr>
        <w:t>Proponer una revisión a fondo de las políticas de la Federación con una visión eminentemente municipalista, donde necesariamente se tienda a fortalecer política y financieramente, al estado y a los municipios.</w:t>
      </w:r>
    </w:p>
    <w:p w14:paraId="50EB5694" w14:textId="77777777" w:rsidR="00C1208D" w:rsidRDefault="00C1208D" w:rsidP="00174647">
      <w:pPr>
        <w:pStyle w:val="Prrafodelista"/>
        <w:numPr>
          <w:ilvl w:val="0"/>
          <w:numId w:val="4"/>
        </w:numPr>
        <w:jc w:val="both"/>
        <w:rPr>
          <w:rFonts w:cs="Arial"/>
          <w:szCs w:val="24"/>
          <w:lang w:val="es-MX"/>
        </w:rPr>
      </w:pPr>
      <w:r w:rsidRPr="004F500F">
        <w:rPr>
          <w:rFonts w:cs="Arial"/>
          <w:szCs w:val="24"/>
          <w:lang w:val="es-MX"/>
        </w:rPr>
        <w:lastRenderedPageBreak/>
        <w:t>Ampliar de una manera permanente la participación de los municipios en las decisiones hacendarias, para cumplir en forma coordinada con los principios constitucionales de igualdad y equidad.</w:t>
      </w:r>
    </w:p>
    <w:p w14:paraId="6F65496D" w14:textId="77777777" w:rsidR="004F500F" w:rsidRDefault="004F500F" w:rsidP="00174647">
      <w:pPr>
        <w:pStyle w:val="Prrafodelista"/>
        <w:jc w:val="both"/>
        <w:rPr>
          <w:rFonts w:cs="Arial"/>
          <w:szCs w:val="24"/>
          <w:lang w:val="es-MX"/>
        </w:rPr>
      </w:pPr>
    </w:p>
    <w:p w14:paraId="01DA334C" w14:textId="256E5B90" w:rsidR="00DA5336" w:rsidRDefault="00067364" w:rsidP="00174647">
      <w:pPr>
        <w:jc w:val="both"/>
        <w:rPr>
          <w:rFonts w:cs="Arial"/>
          <w:szCs w:val="24"/>
          <w:lang w:val="es-MX"/>
        </w:rPr>
      </w:pPr>
      <w:r>
        <w:rPr>
          <w:rFonts w:cs="Arial"/>
          <w:szCs w:val="24"/>
          <w:lang w:val="es-MX"/>
        </w:rPr>
        <w:t>De manera destacada</w:t>
      </w:r>
      <w:r w:rsidR="00360BAD">
        <w:rPr>
          <w:rFonts w:cs="Arial"/>
          <w:szCs w:val="24"/>
          <w:lang w:val="es-MX"/>
        </w:rPr>
        <w:t xml:space="preserve">, </w:t>
      </w:r>
      <w:r>
        <w:rPr>
          <w:rFonts w:cs="Arial"/>
          <w:szCs w:val="24"/>
          <w:lang w:val="es-MX"/>
        </w:rPr>
        <w:t>“el IHAEM</w:t>
      </w:r>
      <w:r w:rsidR="00360BAD">
        <w:rPr>
          <w:rFonts w:cs="Arial"/>
          <w:szCs w:val="24"/>
          <w:lang w:val="es-MX"/>
        </w:rPr>
        <w:t xml:space="preserve"> </w:t>
      </w:r>
      <w:r w:rsidR="00866B8F">
        <w:rPr>
          <w:rFonts w:cs="Arial"/>
          <w:szCs w:val="24"/>
          <w:lang w:val="es-MX"/>
        </w:rPr>
        <w:t>desde hace aproximadamente</w:t>
      </w:r>
      <w:r w:rsidR="00005B85">
        <w:rPr>
          <w:rFonts w:cs="Arial"/>
          <w:szCs w:val="24"/>
          <w:lang w:val="es-MX"/>
        </w:rPr>
        <w:t xml:space="preserve"> 3 años</w:t>
      </w:r>
      <w:r w:rsidR="00866B8F">
        <w:rPr>
          <w:rFonts w:cs="Arial"/>
          <w:szCs w:val="24"/>
          <w:lang w:val="es-MX"/>
        </w:rPr>
        <w:t xml:space="preserve"> </w:t>
      </w:r>
      <w:r w:rsidR="00005B85">
        <w:rPr>
          <w:rFonts w:cs="Arial"/>
          <w:szCs w:val="24"/>
          <w:lang w:val="es-MX"/>
        </w:rPr>
        <w:t xml:space="preserve">implementa </w:t>
      </w:r>
      <w:r w:rsidR="00360BAD">
        <w:rPr>
          <w:rFonts w:cs="Arial"/>
          <w:szCs w:val="24"/>
          <w:lang w:val="es-MX"/>
        </w:rPr>
        <w:t xml:space="preserve">la </w:t>
      </w:r>
      <w:r w:rsidR="00005B85" w:rsidRPr="00005B85">
        <w:rPr>
          <w:rFonts w:cs="Arial"/>
          <w:szCs w:val="24"/>
          <w:lang w:val="es-MX"/>
        </w:rPr>
        <w:t>certificación</w:t>
      </w:r>
      <w:r w:rsidR="00360BAD">
        <w:rPr>
          <w:rFonts w:cs="Arial"/>
          <w:szCs w:val="24"/>
          <w:lang w:val="es-MX"/>
        </w:rPr>
        <w:t xml:space="preserve"> </w:t>
      </w:r>
      <w:r w:rsidR="00360BAD" w:rsidRPr="009F375B">
        <w:rPr>
          <w:rFonts w:cs="Arial"/>
          <w:szCs w:val="24"/>
        </w:rPr>
        <w:t>COCERTEM</w:t>
      </w:r>
      <w:r w:rsidR="00005B85">
        <w:rPr>
          <w:rFonts w:cs="Arial"/>
          <w:szCs w:val="24"/>
          <w:lang w:val="es-MX"/>
        </w:rPr>
        <w:t>, que</w:t>
      </w:r>
      <w:r w:rsidR="00005B85" w:rsidRPr="00005B85">
        <w:rPr>
          <w:rFonts w:cs="Arial"/>
          <w:szCs w:val="24"/>
          <w:lang w:val="es-MX"/>
        </w:rPr>
        <w:t xml:space="preserve"> se volvió obligatoria a partir de 2015, con riesgo de pérdida del puesto en caso de no contar con ella. La obligatoriedad de certificarse, con fundamento en la Ley Orgánica Municipal del Estado de México (LOMEM), no aplica únicamente a los contralores municipales, sino también a los tesoreros, secretarios de ayuntamientos, directores de obra pública y el Director de Economía, además de tener el nivel de licenciatura en algunos puestos</w:t>
      </w:r>
      <w:r>
        <w:rPr>
          <w:rFonts w:cs="Arial"/>
          <w:szCs w:val="24"/>
          <w:lang w:val="es-MX"/>
        </w:rPr>
        <w:t>”, expresó Indira García</w:t>
      </w:r>
      <w:r w:rsidR="00005B85" w:rsidRPr="00005B85">
        <w:rPr>
          <w:rFonts w:cs="Arial"/>
          <w:szCs w:val="24"/>
          <w:lang w:val="es-MX"/>
        </w:rPr>
        <w:t>.</w:t>
      </w:r>
      <w:r w:rsidR="00DA5336">
        <w:rPr>
          <w:rFonts w:cs="Arial"/>
          <w:szCs w:val="24"/>
          <w:lang w:val="es-MX"/>
        </w:rPr>
        <w:t xml:space="preserve"> </w:t>
      </w:r>
    </w:p>
    <w:p w14:paraId="21026545" w14:textId="77777777" w:rsidR="00067364" w:rsidRDefault="00067364" w:rsidP="00174647">
      <w:pPr>
        <w:jc w:val="both"/>
        <w:rPr>
          <w:rFonts w:cs="Arial"/>
          <w:szCs w:val="24"/>
          <w:lang w:val="es-MX"/>
        </w:rPr>
      </w:pPr>
    </w:p>
    <w:p w14:paraId="3A2BA83D" w14:textId="10884302" w:rsidR="00CD4CFD" w:rsidRDefault="00067364" w:rsidP="00174647">
      <w:pPr>
        <w:jc w:val="both"/>
        <w:rPr>
          <w:rFonts w:cs="Arial"/>
          <w:szCs w:val="24"/>
          <w:lang w:val="es-MX"/>
        </w:rPr>
      </w:pPr>
      <w:r>
        <w:rPr>
          <w:rFonts w:cs="Arial"/>
          <w:szCs w:val="24"/>
          <w:lang w:val="es-MX"/>
        </w:rPr>
        <w:t>G</w:t>
      </w:r>
      <w:r w:rsidR="004520D4">
        <w:rPr>
          <w:rFonts w:cs="Arial"/>
          <w:szCs w:val="24"/>
          <w:lang w:val="es-MX"/>
        </w:rPr>
        <w:t>racias al trabajo realizado</w:t>
      </w:r>
      <w:r w:rsidR="00FE717B">
        <w:rPr>
          <w:rFonts w:cs="Arial"/>
          <w:szCs w:val="24"/>
          <w:lang w:val="es-MX"/>
        </w:rPr>
        <w:t xml:space="preserve"> por </w:t>
      </w:r>
      <w:r>
        <w:rPr>
          <w:rFonts w:cs="Arial"/>
          <w:szCs w:val="24"/>
          <w:lang w:val="es-MX"/>
        </w:rPr>
        <w:t>su</w:t>
      </w:r>
      <w:r w:rsidR="00FE717B">
        <w:rPr>
          <w:rFonts w:cs="Arial"/>
          <w:szCs w:val="24"/>
          <w:lang w:val="es-MX"/>
        </w:rPr>
        <w:t xml:space="preserve"> vocal</w:t>
      </w:r>
      <w:r>
        <w:rPr>
          <w:rFonts w:cs="Arial"/>
          <w:szCs w:val="24"/>
          <w:lang w:val="es-MX"/>
        </w:rPr>
        <w:t xml:space="preserve">, </w:t>
      </w:r>
      <w:r w:rsidR="00FE717B">
        <w:rPr>
          <w:rFonts w:cs="Arial"/>
          <w:szCs w:val="24"/>
          <w:lang w:val="es-MX"/>
        </w:rPr>
        <w:t xml:space="preserve">la Mtra. </w:t>
      </w:r>
      <w:r w:rsidRPr="00DA5336">
        <w:rPr>
          <w:rFonts w:cs="Arial"/>
          <w:szCs w:val="24"/>
          <w:lang w:val="es-MX"/>
        </w:rPr>
        <w:t>R</w:t>
      </w:r>
      <w:r>
        <w:rPr>
          <w:rFonts w:cs="Arial"/>
          <w:szCs w:val="24"/>
          <w:lang w:val="es-MX"/>
        </w:rPr>
        <w:t>eyna</w:t>
      </w:r>
      <w:r w:rsidRPr="00DA5336">
        <w:rPr>
          <w:rFonts w:cs="Arial"/>
          <w:szCs w:val="24"/>
          <w:lang w:val="es-MX"/>
        </w:rPr>
        <w:t xml:space="preserve"> M</w:t>
      </w:r>
      <w:r>
        <w:rPr>
          <w:rFonts w:cs="Arial"/>
          <w:szCs w:val="24"/>
          <w:lang w:val="es-MX"/>
        </w:rPr>
        <w:t>aría</w:t>
      </w:r>
      <w:r w:rsidRPr="00DA5336">
        <w:rPr>
          <w:rFonts w:cs="Arial"/>
          <w:szCs w:val="24"/>
          <w:lang w:val="es-MX"/>
        </w:rPr>
        <w:t xml:space="preserve"> </w:t>
      </w:r>
      <w:r>
        <w:rPr>
          <w:rFonts w:cs="Arial"/>
          <w:szCs w:val="24"/>
          <w:lang w:val="es-MX"/>
        </w:rPr>
        <w:t>del</w:t>
      </w:r>
      <w:r w:rsidRPr="00DA5336">
        <w:rPr>
          <w:rFonts w:cs="Arial"/>
          <w:szCs w:val="24"/>
          <w:lang w:val="es-MX"/>
        </w:rPr>
        <w:t xml:space="preserve"> C</w:t>
      </w:r>
      <w:r>
        <w:rPr>
          <w:rFonts w:cs="Arial"/>
          <w:szCs w:val="24"/>
          <w:lang w:val="es-MX"/>
        </w:rPr>
        <w:t>armen</w:t>
      </w:r>
      <w:r w:rsidRPr="00DA5336">
        <w:rPr>
          <w:rFonts w:cs="Arial"/>
          <w:szCs w:val="24"/>
          <w:lang w:val="es-MX"/>
        </w:rPr>
        <w:t xml:space="preserve"> Á</w:t>
      </w:r>
      <w:r>
        <w:rPr>
          <w:rFonts w:cs="Arial"/>
          <w:szCs w:val="24"/>
          <w:lang w:val="es-MX"/>
        </w:rPr>
        <w:t>vila</w:t>
      </w:r>
      <w:r w:rsidRPr="00DA5336">
        <w:rPr>
          <w:rFonts w:cs="Arial"/>
          <w:szCs w:val="24"/>
          <w:lang w:val="es-MX"/>
        </w:rPr>
        <w:t xml:space="preserve"> V</w:t>
      </w:r>
      <w:r>
        <w:rPr>
          <w:rFonts w:cs="Arial"/>
          <w:szCs w:val="24"/>
          <w:lang w:val="es-MX"/>
        </w:rPr>
        <w:t>ázquez</w:t>
      </w:r>
      <w:r w:rsidR="00FE717B">
        <w:rPr>
          <w:rFonts w:cs="Arial"/>
          <w:szCs w:val="24"/>
          <w:lang w:val="es-MX"/>
        </w:rPr>
        <w:t xml:space="preserve">, el IHAEM ha certificado a </w:t>
      </w:r>
      <w:r w:rsidR="008D64E4">
        <w:rPr>
          <w:rFonts w:cs="Arial"/>
          <w:szCs w:val="24"/>
          <w:lang w:val="es-MX"/>
        </w:rPr>
        <w:t xml:space="preserve">los </w:t>
      </w:r>
      <w:r w:rsidR="00644ACC">
        <w:rPr>
          <w:rFonts w:cs="Arial"/>
          <w:szCs w:val="24"/>
          <w:lang w:val="es-MX"/>
        </w:rPr>
        <w:t>125</w:t>
      </w:r>
      <w:r w:rsidR="008D64E4">
        <w:rPr>
          <w:rFonts w:cs="Arial"/>
          <w:szCs w:val="24"/>
          <w:lang w:val="es-MX"/>
        </w:rPr>
        <w:t xml:space="preserve"> Municipios del Estado de México, siendo los</w:t>
      </w:r>
      <w:r w:rsidR="00644ACC">
        <w:rPr>
          <w:rFonts w:cs="Arial"/>
          <w:szCs w:val="24"/>
          <w:lang w:val="es-MX"/>
        </w:rPr>
        <w:t xml:space="preserve"> </w:t>
      </w:r>
      <w:r w:rsidR="008D64E4">
        <w:rPr>
          <w:rFonts w:cs="Arial"/>
          <w:szCs w:val="24"/>
          <w:lang w:val="es-MX"/>
        </w:rPr>
        <w:t xml:space="preserve">siguientes funcionarios: </w:t>
      </w:r>
      <w:r w:rsidR="00FE717B">
        <w:rPr>
          <w:rFonts w:cs="Arial"/>
          <w:szCs w:val="24"/>
          <w:lang w:val="es-MX"/>
        </w:rPr>
        <w:t>Tesoreros, Contralores, Síndicos, Directores d</w:t>
      </w:r>
      <w:r w:rsidR="007526DA">
        <w:rPr>
          <w:rFonts w:cs="Arial"/>
          <w:szCs w:val="24"/>
          <w:lang w:val="es-MX"/>
        </w:rPr>
        <w:t>e Obra y Directores de Catastro</w:t>
      </w:r>
      <w:r w:rsidR="00FE717B">
        <w:rPr>
          <w:rFonts w:cs="Arial"/>
          <w:szCs w:val="24"/>
          <w:lang w:val="es-MX"/>
        </w:rPr>
        <w:t xml:space="preserve"> </w:t>
      </w:r>
      <w:r w:rsidR="00271537">
        <w:rPr>
          <w:rFonts w:cs="Arial"/>
          <w:szCs w:val="24"/>
          <w:lang w:val="es-MX"/>
        </w:rPr>
        <w:t>de dicha Entidad</w:t>
      </w:r>
      <w:r w:rsidR="009E7026">
        <w:rPr>
          <w:rFonts w:cs="Arial"/>
          <w:szCs w:val="24"/>
          <w:lang w:val="es-MX"/>
        </w:rPr>
        <w:t>, finalizó</w:t>
      </w:r>
      <w:r w:rsidR="007526DA">
        <w:rPr>
          <w:rFonts w:cs="Arial"/>
          <w:szCs w:val="24"/>
          <w:lang w:val="es-MX"/>
        </w:rPr>
        <w:t xml:space="preserve"> la titular del OSAFIG</w:t>
      </w:r>
      <w:r w:rsidR="008D64E4">
        <w:rPr>
          <w:rFonts w:cs="Arial"/>
          <w:szCs w:val="24"/>
          <w:lang w:val="es-MX"/>
        </w:rPr>
        <w:t>.</w:t>
      </w:r>
    </w:p>
    <w:p w14:paraId="50601165" w14:textId="77777777" w:rsidR="008D64E4" w:rsidRDefault="008D64E4" w:rsidP="00174647">
      <w:pPr>
        <w:jc w:val="both"/>
        <w:rPr>
          <w:rFonts w:cs="Arial"/>
          <w:szCs w:val="24"/>
          <w:lang w:val="es-MX"/>
        </w:rPr>
      </w:pPr>
    </w:p>
    <w:p w14:paraId="567F6C1B" w14:textId="4B6C103C" w:rsidR="008D64E4" w:rsidRPr="00067364" w:rsidRDefault="008D64E4" w:rsidP="00174647">
      <w:pPr>
        <w:jc w:val="both"/>
        <w:rPr>
          <w:rFonts w:cs="Arial"/>
          <w:szCs w:val="24"/>
          <w:lang w:val="es-MX"/>
        </w:rPr>
      </w:pPr>
      <w:r>
        <w:rPr>
          <w:rFonts w:cs="Arial"/>
          <w:szCs w:val="24"/>
          <w:lang w:val="es-MX"/>
        </w:rPr>
        <w:t xml:space="preserve">Por su parte la Mtra. </w:t>
      </w:r>
      <w:r w:rsidRPr="00DA5336">
        <w:rPr>
          <w:rFonts w:cs="Arial"/>
          <w:szCs w:val="24"/>
          <w:lang w:val="es-MX"/>
        </w:rPr>
        <w:t>R</w:t>
      </w:r>
      <w:r>
        <w:rPr>
          <w:rFonts w:cs="Arial"/>
          <w:szCs w:val="24"/>
          <w:lang w:val="es-MX"/>
        </w:rPr>
        <w:t>eyna</w:t>
      </w:r>
      <w:r w:rsidRPr="00DA5336">
        <w:rPr>
          <w:rFonts w:cs="Arial"/>
          <w:szCs w:val="24"/>
          <w:lang w:val="es-MX"/>
        </w:rPr>
        <w:t xml:space="preserve"> M</w:t>
      </w:r>
      <w:r>
        <w:rPr>
          <w:rFonts w:cs="Arial"/>
          <w:szCs w:val="24"/>
          <w:lang w:val="es-MX"/>
        </w:rPr>
        <w:t>aría</w:t>
      </w:r>
      <w:r w:rsidRPr="00DA5336">
        <w:rPr>
          <w:rFonts w:cs="Arial"/>
          <w:szCs w:val="24"/>
          <w:lang w:val="es-MX"/>
        </w:rPr>
        <w:t xml:space="preserve"> </w:t>
      </w:r>
      <w:r>
        <w:rPr>
          <w:rFonts w:cs="Arial"/>
          <w:szCs w:val="24"/>
          <w:lang w:val="es-MX"/>
        </w:rPr>
        <w:t>del</w:t>
      </w:r>
      <w:r w:rsidRPr="00DA5336">
        <w:rPr>
          <w:rFonts w:cs="Arial"/>
          <w:szCs w:val="24"/>
          <w:lang w:val="es-MX"/>
        </w:rPr>
        <w:t xml:space="preserve"> C</w:t>
      </w:r>
      <w:r>
        <w:rPr>
          <w:rFonts w:cs="Arial"/>
          <w:szCs w:val="24"/>
          <w:lang w:val="es-MX"/>
        </w:rPr>
        <w:t>armen</w:t>
      </w:r>
      <w:r w:rsidRPr="00DA5336">
        <w:rPr>
          <w:rFonts w:cs="Arial"/>
          <w:szCs w:val="24"/>
          <w:lang w:val="es-MX"/>
        </w:rPr>
        <w:t xml:space="preserve"> Á</w:t>
      </w:r>
      <w:r>
        <w:rPr>
          <w:rFonts w:cs="Arial"/>
          <w:szCs w:val="24"/>
          <w:lang w:val="es-MX"/>
        </w:rPr>
        <w:t>vila</w:t>
      </w:r>
      <w:r w:rsidRPr="00DA5336">
        <w:rPr>
          <w:rFonts w:cs="Arial"/>
          <w:szCs w:val="24"/>
          <w:lang w:val="es-MX"/>
        </w:rPr>
        <w:t xml:space="preserve"> V</w:t>
      </w:r>
      <w:r>
        <w:rPr>
          <w:rFonts w:cs="Arial"/>
          <w:szCs w:val="24"/>
          <w:lang w:val="es-MX"/>
        </w:rPr>
        <w:t>ázquez, enfatizó que trabajarán en una Norma para OSAFIG de acuerdo al marco jurídico local, y que celebra que se den estos acercamientos pa</w:t>
      </w:r>
      <w:r w:rsidR="007F625E">
        <w:rPr>
          <w:rFonts w:cs="Arial"/>
          <w:szCs w:val="24"/>
          <w:lang w:val="es-MX"/>
        </w:rPr>
        <w:t>ra colaborar institucionalmente, en proyectos que beneficien a la ciudadanía y en especial a que los funcionarios públicos cuenten con mejores elementos para realizar sus funciones.</w:t>
      </w:r>
    </w:p>
    <w:p w14:paraId="37E1EFD2" w14:textId="77777777" w:rsidR="00CD4CFD" w:rsidRDefault="00CD4CFD" w:rsidP="00174647">
      <w:pPr>
        <w:jc w:val="both"/>
      </w:pPr>
    </w:p>
    <w:sectPr w:rsidR="00CD4C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44D2"/>
    <w:multiLevelType w:val="hybridMultilevel"/>
    <w:tmpl w:val="C0D2A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667926"/>
    <w:multiLevelType w:val="hybridMultilevel"/>
    <w:tmpl w:val="D1DA4C50"/>
    <w:lvl w:ilvl="0" w:tplc="22AEC44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194C41"/>
    <w:multiLevelType w:val="multilevel"/>
    <w:tmpl w:val="624EB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46031AA"/>
    <w:multiLevelType w:val="hybridMultilevel"/>
    <w:tmpl w:val="F1BA2412"/>
    <w:lvl w:ilvl="0" w:tplc="C14C13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FD"/>
    <w:rsid w:val="00001DA6"/>
    <w:rsid w:val="00005B85"/>
    <w:rsid w:val="00067364"/>
    <w:rsid w:val="00174647"/>
    <w:rsid w:val="001C4468"/>
    <w:rsid w:val="001E601E"/>
    <w:rsid w:val="0025587C"/>
    <w:rsid w:val="00271537"/>
    <w:rsid w:val="00360BAD"/>
    <w:rsid w:val="003D35D0"/>
    <w:rsid w:val="00440B64"/>
    <w:rsid w:val="004520D4"/>
    <w:rsid w:val="004F500F"/>
    <w:rsid w:val="00556AF5"/>
    <w:rsid w:val="005C0CDA"/>
    <w:rsid w:val="00622B32"/>
    <w:rsid w:val="00644ACC"/>
    <w:rsid w:val="00702CB4"/>
    <w:rsid w:val="007526DA"/>
    <w:rsid w:val="00761F37"/>
    <w:rsid w:val="007F0D1C"/>
    <w:rsid w:val="007F625E"/>
    <w:rsid w:val="00866B8F"/>
    <w:rsid w:val="008D0761"/>
    <w:rsid w:val="008D64E4"/>
    <w:rsid w:val="008F0B50"/>
    <w:rsid w:val="009E7026"/>
    <w:rsid w:val="009F6F54"/>
    <w:rsid w:val="00A966E2"/>
    <w:rsid w:val="00B476AA"/>
    <w:rsid w:val="00B54005"/>
    <w:rsid w:val="00C1208D"/>
    <w:rsid w:val="00C271CD"/>
    <w:rsid w:val="00C72927"/>
    <w:rsid w:val="00CA626E"/>
    <w:rsid w:val="00CC314D"/>
    <w:rsid w:val="00CD4CFD"/>
    <w:rsid w:val="00D12763"/>
    <w:rsid w:val="00DA5336"/>
    <w:rsid w:val="00DB45B2"/>
    <w:rsid w:val="00E61546"/>
    <w:rsid w:val="00FE7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5748"/>
  <w15:chartTrackingRefBased/>
  <w15:docId w15:val="{6FAB11A8-AA4C-4572-AE73-81F8A9E4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CF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29724">
      <w:bodyDiv w:val="1"/>
      <w:marLeft w:val="0"/>
      <w:marRight w:val="0"/>
      <w:marTop w:val="0"/>
      <w:marBottom w:val="0"/>
      <w:divBdr>
        <w:top w:val="none" w:sz="0" w:space="0" w:color="auto"/>
        <w:left w:val="none" w:sz="0" w:space="0" w:color="auto"/>
        <w:bottom w:val="none" w:sz="0" w:space="0" w:color="auto"/>
        <w:right w:val="none" w:sz="0" w:space="0" w:color="auto"/>
      </w:divBdr>
    </w:div>
    <w:div w:id="18409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Elizabeth Buenrostro García</dc:creator>
  <cp:keywords/>
  <dc:description/>
  <cp:lastModifiedBy>Andrea Elizabeth Buenrostro García</cp:lastModifiedBy>
  <cp:revision>2</cp:revision>
  <dcterms:created xsi:type="dcterms:W3CDTF">2018-10-10T18:51:00Z</dcterms:created>
  <dcterms:modified xsi:type="dcterms:W3CDTF">2018-10-10T18:51:00Z</dcterms:modified>
</cp:coreProperties>
</file>